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F1D3E" w14:textId="232647A3" w:rsidR="00F07728" w:rsidRPr="00782B27" w:rsidRDefault="006C74BC" w:rsidP="006C74BC">
      <w:pPr>
        <w:spacing w:after="0"/>
        <w:rPr>
          <w:rFonts w:ascii="Montserrat" w:hAnsi="Montserrat" w:cs="Arial"/>
          <w:b/>
          <w:bCs/>
          <w:sz w:val="20"/>
          <w:szCs w:val="20"/>
          <w:lang w:val="en-GB"/>
        </w:rPr>
      </w:pPr>
      <w:r w:rsidRPr="00782B27">
        <w:rPr>
          <w:rFonts w:ascii="Montserrat" w:hAnsi="Montserrat" w:cs="Arial"/>
          <w:b/>
          <w:bCs/>
          <w:sz w:val="20"/>
          <w:szCs w:val="20"/>
          <w:lang w:val="en-GB"/>
        </w:rPr>
        <w:t>Niklas Maximilian Mrutzek</w:t>
      </w:r>
    </w:p>
    <w:p w14:paraId="2FC52C31" w14:textId="629BC9DC" w:rsidR="000D72AC" w:rsidRPr="00C87D5C" w:rsidRDefault="000D72AC" w:rsidP="006C74BC">
      <w:pPr>
        <w:rPr>
          <w:rFonts w:ascii="Montserrat" w:hAnsi="Montserrat"/>
          <w:sz w:val="20"/>
          <w:szCs w:val="20"/>
        </w:rPr>
      </w:pPr>
      <w:r w:rsidRPr="00C87D5C">
        <w:rPr>
          <w:rFonts w:ascii="Montserrat" w:hAnsi="Montserrat"/>
          <w:sz w:val="20"/>
          <w:szCs w:val="20"/>
        </w:rPr>
        <w:t>Executive Partner | Clients &amp; Innovation</w:t>
      </w:r>
    </w:p>
    <w:p w14:paraId="58A87980" w14:textId="0D9BE7D9" w:rsidR="00F22D37" w:rsidRPr="00782B27" w:rsidRDefault="00C87D5C" w:rsidP="00F22D37">
      <w:pPr>
        <w:rPr>
          <w:rFonts w:ascii="Montserrat" w:hAnsi="Montserrat" w:cs="Arial"/>
          <w:sz w:val="20"/>
          <w:szCs w:val="20"/>
        </w:rPr>
      </w:pPr>
      <w:r w:rsidRPr="00782B27">
        <w:rPr>
          <w:rFonts w:ascii="Montserrat" w:hAnsi="Montserrat" w:cs="Arial"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20DC94C1" wp14:editId="68BDECB2">
            <wp:simplePos x="0" y="0"/>
            <wp:positionH relativeFrom="margin">
              <wp:posOffset>2613660</wp:posOffset>
            </wp:positionH>
            <wp:positionV relativeFrom="paragraph">
              <wp:posOffset>19050</wp:posOffset>
            </wp:positionV>
            <wp:extent cx="3121200" cy="2080800"/>
            <wp:effectExtent l="0" t="0" r="3175" b="0"/>
            <wp:wrapSquare wrapText="bothSides"/>
            <wp:docPr id="1758724673" name="Grafik 1" descr="Ein Bild, das Menschliches Gesicht, Person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8724673" name="Grafik 1" descr="Ein Bild, das Menschliches Gesicht, Person, Kleidung, Wand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200" cy="20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2D37" w:rsidRPr="00782B27">
        <w:rPr>
          <w:rFonts w:ascii="Montserrat" w:hAnsi="Montserrat" w:cs="Segoe UI"/>
          <w:sz w:val="20"/>
          <w:szCs w:val="20"/>
        </w:rPr>
        <w:t xml:space="preserve">Niklas Maximilian Mrutzek vereint geschickt </w:t>
      </w:r>
      <w:r w:rsidR="000163F2" w:rsidRPr="00782B27">
        <w:rPr>
          <w:rFonts w:ascii="Montserrat" w:hAnsi="Montserrat" w:cs="Segoe UI"/>
          <w:sz w:val="20"/>
          <w:szCs w:val="20"/>
        </w:rPr>
        <w:t xml:space="preserve">seine </w:t>
      </w:r>
      <w:r w:rsidR="00F22D37" w:rsidRPr="00782B27">
        <w:rPr>
          <w:rFonts w:ascii="Montserrat" w:hAnsi="Montserrat" w:cs="Segoe UI"/>
          <w:sz w:val="20"/>
          <w:szCs w:val="20"/>
        </w:rPr>
        <w:t>Expertise in maschinellem Lernen</w:t>
      </w:r>
      <w:r w:rsidR="006C3EDD" w:rsidRPr="00782B27">
        <w:rPr>
          <w:rFonts w:ascii="Montserrat" w:hAnsi="Montserrat" w:cs="Segoe UI"/>
          <w:sz w:val="20"/>
          <w:szCs w:val="20"/>
        </w:rPr>
        <w:t xml:space="preserve"> und</w:t>
      </w:r>
      <w:r w:rsidR="00F22D37" w:rsidRPr="00782B27">
        <w:rPr>
          <w:rFonts w:ascii="Montserrat" w:hAnsi="Montserrat" w:cs="Segoe UI"/>
          <w:sz w:val="20"/>
          <w:szCs w:val="20"/>
        </w:rPr>
        <w:t xml:space="preserve"> Big Data </w:t>
      </w:r>
      <w:r w:rsidR="000163F2" w:rsidRPr="00782B27">
        <w:rPr>
          <w:rFonts w:ascii="Montserrat" w:hAnsi="Montserrat" w:cs="Segoe UI"/>
          <w:sz w:val="20"/>
          <w:szCs w:val="20"/>
        </w:rPr>
        <w:t>mit</w:t>
      </w:r>
      <w:r w:rsidR="006C3EDD" w:rsidRPr="00782B27">
        <w:rPr>
          <w:rFonts w:ascii="Montserrat" w:hAnsi="Montserrat" w:cs="Segoe UI"/>
          <w:sz w:val="20"/>
          <w:szCs w:val="20"/>
        </w:rPr>
        <w:t xml:space="preserve"> der</w:t>
      </w:r>
      <w:r w:rsidR="00F22D37" w:rsidRPr="00782B27">
        <w:rPr>
          <w:rFonts w:ascii="Montserrat" w:hAnsi="Montserrat" w:cs="Segoe UI"/>
          <w:sz w:val="20"/>
          <w:szCs w:val="20"/>
        </w:rPr>
        <w:t xml:space="preserve"> Strategieberatung. Diese einzigartige Kombination macht ihn zu einem starken Sparringspartner, wenn es darum geht, </w:t>
      </w:r>
      <w:r w:rsidR="000D6E23" w:rsidRPr="00782B27">
        <w:rPr>
          <w:rFonts w:ascii="Montserrat" w:hAnsi="Montserrat" w:cs="Segoe UI"/>
          <w:sz w:val="20"/>
          <w:szCs w:val="20"/>
        </w:rPr>
        <w:t xml:space="preserve">neue </w:t>
      </w:r>
      <w:r w:rsidR="004F2B94" w:rsidRPr="00782B27">
        <w:rPr>
          <w:rFonts w:ascii="Montserrat" w:hAnsi="Montserrat" w:cs="Segoe UI"/>
          <w:sz w:val="20"/>
          <w:szCs w:val="20"/>
        </w:rPr>
        <w:t>Lösungsa</w:t>
      </w:r>
      <w:r w:rsidR="00F22D37" w:rsidRPr="00782B27">
        <w:rPr>
          <w:rFonts w:ascii="Montserrat" w:hAnsi="Montserrat" w:cs="Segoe UI"/>
          <w:sz w:val="20"/>
          <w:szCs w:val="20"/>
        </w:rPr>
        <w:t>nsätze zu entwickeln</w:t>
      </w:r>
      <w:r w:rsidR="004F2B94" w:rsidRPr="00782B27">
        <w:rPr>
          <w:rFonts w:ascii="Montserrat" w:hAnsi="Montserrat" w:cs="Segoe UI"/>
          <w:sz w:val="20"/>
          <w:szCs w:val="20"/>
        </w:rPr>
        <w:t xml:space="preserve">, </w:t>
      </w:r>
      <w:r w:rsidR="00F22D37" w:rsidRPr="00782B27">
        <w:rPr>
          <w:rFonts w:ascii="Montserrat" w:hAnsi="Montserrat" w:cs="Segoe UI"/>
          <w:sz w:val="20"/>
          <w:szCs w:val="20"/>
        </w:rPr>
        <w:t>die</w:t>
      </w:r>
      <w:r w:rsidR="000D6E23" w:rsidRPr="00782B27">
        <w:rPr>
          <w:rFonts w:ascii="Montserrat" w:hAnsi="Montserrat" w:cs="Segoe UI"/>
          <w:sz w:val="20"/>
          <w:szCs w:val="20"/>
        </w:rPr>
        <w:t xml:space="preserve"> datenbasiert</w:t>
      </w:r>
      <w:r w:rsidR="004F2B94" w:rsidRPr="00782B27">
        <w:rPr>
          <w:rFonts w:ascii="Montserrat" w:hAnsi="Montserrat" w:cs="Segoe UI"/>
          <w:sz w:val="20"/>
          <w:szCs w:val="20"/>
        </w:rPr>
        <w:t xml:space="preserve"> </w:t>
      </w:r>
      <w:r w:rsidR="000D6E23" w:rsidRPr="00782B27">
        <w:rPr>
          <w:rFonts w:ascii="Montserrat" w:hAnsi="Montserrat" w:cs="Segoe UI"/>
          <w:sz w:val="20"/>
          <w:szCs w:val="20"/>
        </w:rPr>
        <w:t>Antworten auf die</w:t>
      </w:r>
      <w:r w:rsidR="00F22D37" w:rsidRPr="00782B27">
        <w:rPr>
          <w:rFonts w:ascii="Montserrat" w:hAnsi="Montserrat" w:cs="Segoe UI"/>
          <w:sz w:val="20"/>
          <w:szCs w:val="20"/>
        </w:rPr>
        <w:t xml:space="preserve"> individuellen Fragestellungen unserer Kunden liefern</w:t>
      </w:r>
      <w:r w:rsidR="000D6E23" w:rsidRPr="00782B27">
        <w:rPr>
          <w:rFonts w:ascii="Montserrat" w:hAnsi="Montserrat" w:cs="Segoe UI"/>
          <w:sz w:val="20"/>
          <w:szCs w:val="20"/>
        </w:rPr>
        <w:t xml:space="preserve">. </w:t>
      </w:r>
      <w:r w:rsidR="00530B39" w:rsidRPr="00782B27">
        <w:rPr>
          <w:rFonts w:ascii="Montserrat" w:hAnsi="Montserrat" w:cs="Segoe UI"/>
          <w:sz w:val="20"/>
          <w:szCs w:val="20"/>
        </w:rPr>
        <w:t xml:space="preserve">Mit seinem Data und Business Mindset treibt er die </w:t>
      </w:r>
      <w:r w:rsidR="000163F2" w:rsidRPr="00782B27">
        <w:rPr>
          <w:rFonts w:ascii="Montserrat" w:hAnsi="Montserrat" w:cs="Segoe UI"/>
          <w:sz w:val="20"/>
          <w:szCs w:val="20"/>
        </w:rPr>
        <w:t xml:space="preserve">strategische </w:t>
      </w:r>
      <w:r w:rsidR="00530B39" w:rsidRPr="00782B27">
        <w:rPr>
          <w:rFonts w:ascii="Montserrat" w:hAnsi="Montserrat" w:cs="Segoe UI"/>
          <w:sz w:val="20"/>
          <w:szCs w:val="20"/>
        </w:rPr>
        <w:t xml:space="preserve">Weiterentwicklung der AIlon-Plattform voran, mit dem Ziel, </w:t>
      </w:r>
      <w:r w:rsidR="008938AD" w:rsidRPr="00782B27">
        <w:rPr>
          <w:rFonts w:ascii="Montserrat" w:hAnsi="Montserrat" w:cs="Segoe UI"/>
          <w:sz w:val="20"/>
          <w:szCs w:val="20"/>
        </w:rPr>
        <w:t xml:space="preserve">schnell, einfach und kostengünstig </w:t>
      </w:r>
      <w:r w:rsidR="000163F2" w:rsidRPr="00782B27">
        <w:rPr>
          <w:rFonts w:ascii="Montserrat" w:hAnsi="Montserrat" w:cs="Segoe UI"/>
          <w:sz w:val="20"/>
          <w:szCs w:val="20"/>
        </w:rPr>
        <w:t>aktivierbare Markt- und Consumer</w:t>
      </w:r>
      <w:r w:rsidR="008938AD" w:rsidRPr="00782B27">
        <w:rPr>
          <w:rFonts w:ascii="Montserrat" w:hAnsi="Montserrat" w:cs="Segoe UI"/>
          <w:sz w:val="20"/>
          <w:szCs w:val="20"/>
        </w:rPr>
        <w:t xml:space="preserve"> Insights für Werbetreibende jeder Art und Größe zur Verfügung zu stellen. </w:t>
      </w:r>
    </w:p>
    <w:p w14:paraId="6521CEB8" w14:textId="53B40C52" w:rsidR="006C3EDD" w:rsidRPr="00782B27" w:rsidRDefault="00F22D37" w:rsidP="00F22D37">
      <w:pPr>
        <w:rPr>
          <w:rFonts w:ascii="Montserrat" w:hAnsi="Montserrat" w:cs="Segoe UI"/>
          <w:sz w:val="20"/>
          <w:szCs w:val="20"/>
        </w:rPr>
      </w:pPr>
      <w:r w:rsidRPr="00782B27">
        <w:rPr>
          <w:rFonts w:ascii="Montserrat" w:hAnsi="Montserrat" w:cs="Segoe UI"/>
          <w:sz w:val="20"/>
          <w:szCs w:val="20"/>
        </w:rPr>
        <w:t xml:space="preserve">Niklas verfügt über einen Bachelor-Abschluss in BWL und VWL von der Leuphana Universität Lüneburg, einen Abschluss in Quantitative Methods &amp; IT von der Business School of Economics in Warschau sowie einen Master-Abschluss in Management &amp; Data Science der Leuphana Universität Lüneburg. </w:t>
      </w:r>
    </w:p>
    <w:p w14:paraId="7823A3BD" w14:textId="5FABAD78" w:rsidR="00BD3548" w:rsidRPr="00782B27" w:rsidRDefault="00F22D37" w:rsidP="006C74BC">
      <w:pPr>
        <w:rPr>
          <w:rFonts w:ascii="Montserrat" w:hAnsi="Montserrat" w:cs="Segoe UI"/>
          <w:sz w:val="20"/>
          <w:szCs w:val="20"/>
        </w:rPr>
      </w:pPr>
      <w:r w:rsidRPr="00782B27">
        <w:rPr>
          <w:rFonts w:ascii="Montserrat" w:hAnsi="Montserrat" w:cs="Segoe UI"/>
          <w:sz w:val="20"/>
          <w:szCs w:val="20"/>
        </w:rPr>
        <w:t xml:space="preserve">Vor der Gründung von ERASON </w:t>
      </w:r>
      <w:r w:rsidR="006C3EDD" w:rsidRPr="00782B27">
        <w:rPr>
          <w:rFonts w:ascii="Montserrat" w:hAnsi="Montserrat" w:cs="Segoe UI"/>
          <w:sz w:val="20"/>
          <w:szCs w:val="20"/>
        </w:rPr>
        <w:t xml:space="preserve">war </w:t>
      </w:r>
      <w:r w:rsidRPr="00782B27">
        <w:rPr>
          <w:rFonts w:ascii="Montserrat" w:hAnsi="Montserrat" w:cs="Segoe UI"/>
          <w:sz w:val="20"/>
          <w:szCs w:val="20"/>
        </w:rPr>
        <w:t>Niklas im Investmentbanking und als Head of Smart Data einer Hamburger Strategieberatung tätig.</w:t>
      </w:r>
    </w:p>
    <w:p w14:paraId="13AE760A" w14:textId="31355C40" w:rsidR="006C74BC" w:rsidRPr="00782B27" w:rsidRDefault="006C74BC" w:rsidP="006C74BC">
      <w:pPr>
        <w:rPr>
          <w:rFonts w:ascii="Montserrat" w:hAnsi="Montserrat" w:cs="Arial"/>
          <w:sz w:val="20"/>
          <w:szCs w:val="20"/>
        </w:rPr>
      </w:pPr>
    </w:p>
    <w:p w14:paraId="483E0902" w14:textId="77777777" w:rsidR="006C74BC" w:rsidRPr="00782B27" w:rsidRDefault="006C74BC" w:rsidP="006C74BC">
      <w:pPr>
        <w:rPr>
          <w:rFonts w:ascii="Montserrat" w:hAnsi="Montserrat" w:cs="Arial"/>
          <w:sz w:val="20"/>
          <w:szCs w:val="20"/>
        </w:rPr>
      </w:pPr>
    </w:p>
    <w:p w14:paraId="287E19A2" w14:textId="60AE7802" w:rsidR="006C74BC" w:rsidRPr="00782B27" w:rsidRDefault="006C74BC" w:rsidP="006C74BC">
      <w:pPr>
        <w:spacing w:after="0"/>
        <w:rPr>
          <w:rFonts w:ascii="Montserrat" w:hAnsi="Montserrat" w:cs="Arial"/>
          <w:b/>
          <w:bCs/>
          <w:sz w:val="20"/>
          <w:szCs w:val="20"/>
          <w:lang w:val="en-GB"/>
        </w:rPr>
      </w:pPr>
      <w:r w:rsidRPr="00782B27">
        <w:rPr>
          <w:rFonts w:ascii="Montserrat" w:hAnsi="Montserrat" w:cs="Arial"/>
          <w:b/>
          <w:bCs/>
          <w:sz w:val="20"/>
          <w:szCs w:val="20"/>
          <w:lang w:val="en-GB"/>
        </w:rPr>
        <w:t>Christopher Dübe</w:t>
      </w:r>
    </w:p>
    <w:p w14:paraId="26356AEE" w14:textId="470B9E26" w:rsidR="000D72AC" w:rsidRPr="00C87D5C" w:rsidRDefault="00C87D5C" w:rsidP="006C74BC">
      <w:pPr>
        <w:rPr>
          <w:rFonts w:ascii="Montserrat" w:hAnsi="Montserrat"/>
          <w:sz w:val="20"/>
          <w:szCs w:val="20"/>
        </w:rPr>
      </w:pPr>
      <w:r w:rsidRPr="00782B27">
        <w:rPr>
          <w:rFonts w:ascii="Montserrat" w:hAnsi="Montserrat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7B30B736" wp14:editId="06112D81">
            <wp:simplePos x="0" y="0"/>
            <wp:positionH relativeFrom="margin">
              <wp:posOffset>635</wp:posOffset>
            </wp:positionH>
            <wp:positionV relativeFrom="paragraph">
              <wp:posOffset>262890</wp:posOffset>
            </wp:positionV>
            <wp:extent cx="3121025" cy="2080260"/>
            <wp:effectExtent l="0" t="0" r="3175" b="0"/>
            <wp:wrapSquare wrapText="bothSides"/>
            <wp:docPr id="1228430878" name="Grafik 2" descr="Ein Bild, das Person, Menschliches Gesicht, Lächeln, Shi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430878" name="Grafik 2" descr="Ein Bild, das Person, Menschliches Gesicht, Lächeln, Shirt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025" cy="2080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72AC" w:rsidRPr="00C87D5C">
        <w:rPr>
          <w:rFonts w:ascii="Montserrat" w:hAnsi="Montserrat"/>
          <w:sz w:val="20"/>
          <w:szCs w:val="20"/>
        </w:rPr>
        <w:t>Executive Partner | Business &amp; Operations</w:t>
      </w:r>
    </w:p>
    <w:p w14:paraId="5C743531" w14:textId="6751C551" w:rsidR="004B41FC" w:rsidRPr="00782B27" w:rsidRDefault="004B41FC" w:rsidP="004B41FC">
      <w:pPr>
        <w:rPr>
          <w:rFonts w:ascii="Montserrat" w:hAnsi="Montserrat" w:cs="Arial"/>
          <w:sz w:val="20"/>
          <w:szCs w:val="20"/>
        </w:rPr>
      </w:pPr>
      <w:r w:rsidRPr="00782B27">
        <w:rPr>
          <w:rFonts w:ascii="Montserrat" w:hAnsi="Montserrat" w:cs="Arial"/>
          <w:sz w:val="20"/>
          <w:szCs w:val="20"/>
        </w:rPr>
        <w:t xml:space="preserve">Christopher Dübe ist ein erfahrener Unternehmer aus Hamburg und Mitgründer des Unternehmens. In seiner Rolle </w:t>
      </w:r>
      <w:r w:rsidR="004F2B94" w:rsidRPr="00782B27">
        <w:rPr>
          <w:rFonts w:ascii="Montserrat" w:hAnsi="Montserrat" w:cs="Arial"/>
          <w:sz w:val="20"/>
          <w:szCs w:val="20"/>
        </w:rPr>
        <w:t>als Leiter Business &amp; Operations</w:t>
      </w:r>
      <w:r w:rsidRPr="00782B27">
        <w:rPr>
          <w:rFonts w:ascii="Montserrat" w:hAnsi="Montserrat" w:cs="Arial"/>
          <w:sz w:val="20"/>
          <w:szCs w:val="20"/>
        </w:rPr>
        <w:t xml:space="preserve"> liegt sein besonderer Fokus auf der Gestaltung effizienter Geschäftsprozesse, der Finanzstrategie sowie auf rechtlichen Aspekten, um ein stabiles und nachhaltiges Unternehmenswachstum sicherzustellen.</w:t>
      </w:r>
    </w:p>
    <w:p w14:paraId="7E88E5D5" w14:textId="58B35880" w:rsidR="004B41FC" w:rsidRPr="00782B27" w:rsidRDefault="004B41FC" w:rsidP="004B41FC">
      <w:pPr>
        <w:rPr>
          <w:rFonts w:ascii="Montserrat" w:hAnsi="Montserrat" w:cs="Arial"/>
          <w:sz w:val="20"/>
          <w:szCs w:val="20"/>
        </w:rPr>
      </w:pPr>
      <w:r w:rsidRPr="00782B27">
        <w:rPr>
          <w:rFonts w:ascii="Montserrat" w:hAnsi="Montserrat" w:cs="Arial"/>
          <w:sz w:val="20"/>
          <w:szCs w:val="20"/>
        </w:rPr>
        <w:t xml:space="preserve">Vor der Gründung von ERASON arbeitete er im Marketing und Vertrieb des renommierten Immobilienentwicklers Engel&amp;Völkers in Hamburg sowie </w:t>
      </w:r>
      <w:r w:rsidR="004F2B94" w:rsidRPr="00782B27">
        <w:rPr>
          <w:rFonts w:ascii="Montserrat" w:hAnsi="Montserrat" w:cs="Arial"/>
          <w:sz w:val="20"/>
          <w:szCs w:val="20"/>
        </w:rPr>
        <w:t>im</w:t>
      </w:r>
      <w:r w:rsidRPr="00782B27">
        <w:rPr>
          <w:rFonts w:ascii="Montserrat" w:hAnsi="Montserrat" w:cs="Arial"/>
          <w:sz w:val="20"/>
          <w:szCs w:val="20"/>
        </w:rPr>
        <w:t xml:space="preserve"> Projektmanagement der Lufthansa Group. </w:t>
      </w:r>
    </w:p>
    <w:p w14:paraId="2C06D4B5" w14:textId="17A22C3F" w:rsidR="000163F2" w:rsidRPr="00782B27" w:rsidRDefault="001758B7" w:rsidP="004B41FC">
      <w:pPr>
        <w:rPr>
          <w:rFonts w:ascii="Montserrat" w:hAnsi="Montserrat" w:cs="Arial"/>
          <w:sz w:val="20"/>
          <w:szCs w:val="20"/>
        </w:rPr>
      </w:pPr>
      <w:r w:rsidRPr="00782B27">
        <w:rPr>
          <w:rFonts w:ascii="Montserrat" w:hAnsi="Montserrat" w:cs="Arial"/>
          <w:sz w:val="20"/>
          <w:szCs w:val="20"/>
        </w:rPr>
        <w:t>Christopher hält einen</w:t>
      </w:r>
      <w:r w:rsidR="00355924" w:rsidRPr="00782B27">
        <w:rPr>
          <w:rFonts w:ascii="Montserrat" w:hAnsi="Montserrat" w:cs="Arial"/>
          <w:sz w:val="20"/>
          <w:szCs w:val="20"/>
        </w:rPr>
        <w:t xml:space="preserve"> Bachelor</w:t>
      </w:r>
      <w:r w:rsidR="004F2B94" w:rsidRPr="00782B27">
        <w:rPr>
          <w:rFonts w:ascii="Montserrat" w:hAnsi="Montserrat" w:cs="Arial"/>
          <w:sz w:val="20"/>
          <w:szCs w:val="20"/>
        </w:rPr>
        <w:t>-Abschluss</w:t>
      </w:r>
      <w:r w:rsidR="00355924" w:rsidRPr="00782B27">
        <w:rPr>
          <w:rFonts w:ascii="Montserrat" w:hAnsi="Montserrat" w:cs="Arial"/>
          <w:sz w:val="20"/>
          <w:szCs w:val="20"/>
        </w:rPr>
        <w:t xml:space="preserve"> in Wirtschaftsinformatik der Leuphana Universität</w:t>
      </w:r>
      <w:r w:rsidRPr="00782B27">
        <w:rPr>
          <w:rFonts w:ascii="Montserrat" w:hAnsi="Montserrat" w:cs="Arial"/>
          <w:sz w:val="20"/>
          <w:szCs w:val="20"/>
        </w:rPr>
        <w:t xml:space="preserve"> Lüneburg</w:t>
      </w:r>
      <w:r w:rsidR="00355924" w:rsidRPr="00782B27">
        <w:rPr>
          <w:rFonts w:ascii="Montserrat" w:hAnsi="Montserrat" w:cs="Arial"/>
          <w:sz w:val="20"/>
          <w:szCs w:val="20"/>
        </w:rPr>
        <w:t xml:space="preserve"> und einen Master</w:t>
      </w:r>
      <w:r w:rsidR="004F2B94" w:rsidRPr="00782B27">
        <w:rPr>
          <w:rFonts w:ascii="Montserrat" w:hAnsi="Montserrat" w:cs="Arial"/>
          <w:sz w:val="20"/>
          <w:szCs w:val="20"/>
        </w:rPr>
        <w:t>-Abschluss</w:t>
      </w:r>
      <w:r w:rsidR="00355924" w:rsidRPr="00782B27">
        <w:rPr>
          <w:rFonts w:ascii="Montserrat" w:hAnsi="Montserrat" w:cs="Arial"/>
          <w:sz w:val="20"/>
          <w:szCs w:val="20"/>
        </w:rPr>
        <w:t xml:space="preserve"> in Betriebswirtschaftslehre </w:t>
      </w:r>
      <w:r w:rsidRPr="00782B27">
        <w:rPr>
          <w:rFonts w:ascii="Montserrat" w:hAnsi="Montserrat" w:cs="Arial"/>
          <w:sz w:val="20"/>
          <w:szCs w:val="20"/>
        </w:rPr>
        <w:t>der Universität</w:t>
      </w:r>
      <w:r w:rsidR="00355924" w:rsidRPr="00782B27">
        <w:rPr>
          <w:rFonts w:ascii="Montserrat" w:hAnsi="Montserrat" w:cs="Arial"/>
          <w:sz w:val="20"/>
          <w:szCs w:val="20"/>
        </w:rPr>
        <w:t xml:space="preserve"> Hamburg. </w:t>
      </w:r>
    </w:p>
    <w:p w14:paraId="25DB9BC6" w14:textId="5F73451C" w:rsidR="006C74BC" w:rsidRPr="00782B27" w:rsidRDefault="006C74BC" w:rsidP="006C74BC">
      <w:pPr>
        <w:spacing w:after="0"/>
        <w:rPr>
          <w:rFonts w:ascii="Montserrat" w:hAnsi="Montserrat" w:cs="Arial"/>
          <w:b/>
          <w:bCs/>
          <w:sz w:val="20"/>
          <w:szCs w:val="20"/>
          <w:lang w:val="en-GB"/>
        </w:rPr>
      </w:pPr>
      <w:r w:rsidRPr="00782B27">
        <w:rPr>
          <w:rFonts w:ascii="Montserrat" w:hAnsi="Montserrat" w:cs="Arial"/>
          <w:b/>
          <w:bCs/>
          <w:sz w:val="20"/>
          <w:szCs w:val="20"/>
          <w:lang w:val="en-GB"/>
        </w:rPr>
        <w:lastRenderedPageBreak/>
        <w:t>Timon Spiegelberg</w:t>
      </w:r>
    </w:p>
    <w:p w14:paraId="56113862" w14:textId="58725768" w:rsidR="000D72AC" w:rsidRPr="00C87D5C" w:rsidRDefault="000D72AC" w:rsidP="006C74BC">
      <w:pPr>
        <w:rPr>
          <w:rFonts w:ascii="Montserrat" w:hAnsi="Montserrat"/>
          <w:sz w:val="20"/>
          <w:szCs w:val="20"/>
          <w:lang w:val="en-GB"/>
        </w:rPr>
      </w:pPr>
      <w:r w:rsidRPr="00782B27">
        <w:rPr>
          <w:rFonts w:ascii="Montserrat" w:hAnsi="Montserrat"/>
          <w:sz w:val="20"/>
          <w:szCs w:val="20"/>
          <w:lang w:val="en-US"/>
        </w:rPr>
        <w:t>Executive Partner | Data &amp; Technology</w:t>
      </w:r>
    </w:p>
    <w:p w14:paraId="5ABC2033" w14:textId="35900813" w:rsidR="001C61E3" w:rsidRPr="00782B27" w:rsidRDefault="00C87D5C" w:rsidP="001C61E3">
      <w:pPr>
        <w:rPr>
          <w:rFonts w:ascii="Montserrat" w:hAnsi="Montserrat" w:cs="Arial"/>
          <w:sz w:val="20"/>
          <w:szCs w:val="20"/>
        </w:rPr>
      </w:pPr>
      <w:r>
        <w:rPr>
          <w:rFonts w:ascii="Montserrat" w:hAnsi="Montserrat" w:cs="Arial"/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6CD52002" wp14:editId="5C0B7292">
            <wp:simplePos x="0" y="0"/>
            <wp:positionH relativeFrom="column">
              <wp:posOffset>2631440</wp:posOffset>
            </wp:positionH>
            <wp:positionV relativeFrom="paragraph">
              <wp:posOffset>20955</wp:posOffset>
            </wp:positionV>
            <wp:extent cx="3121200" cy="2080800"/>
            <wp:effectExtent l="0" t="0" r="3175" b="0"/>
            <wp:wrapSquare wrapText="bothSides"/>
            <wp:docPr id="1625132833" name="Grafik 2" descr="Ein Bild, das Menschliches Gesicht, Kleidung, Perso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5132833" name="Grafik 2" descr="Ein Bild, das Menschliches Gesicht, Kleidung, Person, Wand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200" cy="20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C61E3" w:rsidRPr="00782B27">
        <w:rPr>
          <w:rFonts w:ascii="Montserrat" w:hAnsi="Montserrat" w:cs="Arial"/>
          <w:sz w:val="20"/>
          <w:szCs w:val="20"/>
        </w:rPr>
        <w:t xml:space="preserve">Timon Spiegelberg ist ein Unternehmer aus Hamburg und Mitgründer </w:t>
      </w:r>
      <w:r w:rsidR="004F2B94" w:rsidRPr="00782B27">
        <w:rPr>
          <w:rFonts w:ascii="Montserrat" w:hAnsi="Montserrat" w:cs="Arial"/>
          <w:sz w:val="20"/>
          <w:szCs w:val="20"/>
        </w:rPr>
        <w:t>von ERASON. Als</w:t>
      </w:r>
      <w:r w:rsidR="001C61E3" w:rsidRPr="00782B27">
        <w:rPr>
          <w:rFonts w:ascii="Montserrat" w:hAnsi="Montserrat" w:cs="Arial"/>
          <w:sz w:val="20"/>
          <w:szCs w:val="20"/>
        </w:rPr>
        <w:t xml:space="preserve"> Leiter Data &amp; Technology</w:t>
      </w:r>
      <w:r w:rsidR="004F2B94" w:rsidRPr="00782B27">
        <w:rPr>
          <w:rFonts w:ascii="Montserrat" w:hAnsi="Montserrat" w:cs="Arial"/>
          <w:sz w:val="20"/>
          <w:szCs w:val="20"/>
        </w:rPr>
        <w:t xml:space="preserve"> verantwortet</w:t>
      </w:r>
      <w:r w:rsidR="001C61E3" w:rsidRPr="00782B27">
        <w:rPr>
          <w:rFonts w:ascii="Montserrat" w:hAnsi="Montserrat" w:cs="Arial"/>
          <w:sz w:val="20"/>
          <w:szCs w:val="20"/>
        </w:rPr>
        <w:t xml:space="preserve"> er die algorithmisch-mathematische Entwicklung von AIlon sowie den Bereich Forschung und Entwicklung. </w:t>
      </w:r>
      <w:r w:rsidR="008055F1" w:rsidRPr="00782B27">
        <w:rPr>
          <w:rFonts w:ascii="Montserrat" w:hAnsi="Montserrat" w:cs="Arial"/>
          <w:sz w:val="20"/>
          <w:szCs w:val="20"/>
        </w:rPr>
        <w:t xml:space="preserve">Mit seinem Team </w:t>
      </w:r>
      <w:r w:rsidR="00464806" w:rsidRPr="00782B27">
        <w:rPr>
          <w:rFonts w:ascii="Montserrat" w:hAnsi="Montserrat" w:cs="Arial"/>
          <w:sz w:val="20"/>
          <w:szCs w:val="20"/>
        </w:rPr>
        <w:t>definiert er</w:t>
      </w:r>
      <w:r w:rsidR="008055F1" w:rsidRPr="00782B27">
        <w:rPr>
          <w:rFonts w:ascii="Montserrat" w:hAnsi="Montserrat" w:cs="Arial"/>
          <w:sz w:val="20"/>
          <w:szCs w:val="20"/>
        </w:rPr>
        <w:t xml:space="preserve"> die Datenstrategie und das Datamanagement von AIlon und stellt </w:t>
      </w:r>
      <w:r w:rsidR="00464806" w:rsidRPr="00782B27">
        <w:rPr>
          <w:rFonts w:ascii="Montserrat" w:hAnsi="Montserrat" w:cs="Arial"/>
          <w:sz w:val="20"/>
          <w:szCs w:val="20"/>
        </w:rPr>
        <w:t>damit die Akkuratheit, Präzision und Aktualität der Datenanalysen sicher.</w:t>
      </w:r>
    </w:p>
    <w:p w14:paraId="0D89FEF5" w14:textId="3842DF0D" w:rsidR="008055F1" w:rsidRPr="00782B27" w:rsidRDefault="008055F1" w:rsidP="008055F1">
      <w:pPr>
        <w:rPr>
          <w:rFonts w:ascii="Montserrat" w:hAnsi="Montserrat" w:cs="Arial"/>
          <w:sz w:val="20"/>
          <w:szCs w:val="20"/>
        </w:rPr>
      </w:pPr>
      <w:r w:rsidRPr="00782B27">
        <w:rPr>
          <w:rFonts w:ascii="Montserrat" w:hAnsi="Montserrat" w:cs="Arial"/>
          <w:sz w:val="20"/>
          <w:szCs w:val="20"/>
        </w:rPr>
        <w:t>Vor der Unternehmensgründung war er im Bereich Webanalyse, Testanalyse und Data Science der OTTO Gruppe in Hamburg tätig.</w:t>
      </w:r>
    </w:p>
    <w:p w14:paraId="7E2C2EEC" w14:textId="5D4E1633" w:rsidR="001C61E3" w:rsidRPr="00782B27" w:rsidRDefault="001C61E3" w:rsidP="001C61E3">
      <w:pPr>
        <w:rPr>
          <w:rFonts w:ascii="Montserrat" w:hAnsi="Montserrat" w:cs="Arial"/>
          <w:sz w:val="20"/>
          <w:szCs w:val="20"/>
        </w:rPr>
      </w:pPr>
      <w:r w:rsidRPr="00782B27">
        <w:rPr>
          <w:rFonts w:ascii="Montserrat" w:hAnsi="Montserrat" w:cs="Arial"/>
          <w:sz w:val="20"/>
          <w:szCs w:val="20"/>
        </w:rPr>
        <w:t xml:space="preserve">Er </w:t>
      </w:r>
      <w:r w:rsidR="008055F1" w:rsidRPr="00782B27">
        <w:rPr>
          <w:rFonts w:ascii="Montserrat" w:hAnsi="Montserrat" w:cs="Arial"/>
          <w:sz w:val="20"/>
          <w:szCs w:val="20"/>
        </w:rPr>
        <w:t>hält einen</w:t>
      </w:r>
      <w:r w:rsidRPr="00782B27">
        <w:rPr>
          <w:rFonts w:ascii="Montserrat" w:hAnsi="Montserrat" w:cs="Arial"/>
          <w:sz w:val="20"/>
          <w:szCs w:val="20"/>
        </w:rPr>
        <w:t xml:space="preserve"> Bachelor</w:t>
      </w:r>
      <w:r w:rsidR="008055F1" w:rsidRPr="00782B27">
        <w:rPr>
          <w:rFonts w:ascii="Montserrat" w:hAnsi="Montserrat" w:cs="Arial"/>
          <w:sz w:val="20"/>
          <w:szCs w:val="20"/>
        </w:rPr>
        <w:t xml:space="preserve">-Abschluss </w:t>
      </w:r>
      <w:r w:rsidRPr="00782B27">
        <w:rPr>
          <w:rFonts w:ascii="Montserrat" w:hAnsi="Montserrat" w:cs="Arial"/>
          <w:sz w:val="20"/>
          <w:szCs w:val="20"/>
        </w:rPr>
        <w:t xml:space="preserve">in Wirtschaftsinformatik der Fachhochschule Flensburg </w:t>
      </w:r>
      <w:r w:rsidR="008055F1" w:rsidRPr="00782B27">
        <w:rPr>
          <w:rFonts w:ascii="Montserrat" w:hAnsi="Montserrat" w:cs="Arial"/>
          <w:sz w:val="20"/>
          <w:szCs w:val="20"/>
        </w:rPr>
        <w:t>sowie einen</w:t>
      </w:r>
      <w:r w:rsidRPr="00782B27">
        <w:rPr>
          <w:rFonts w:ascii="Montserrat" w:hAnsi="Montserrat" w:cs="Arial"/>
          <w:sz w:val="20"/>
          <w:szCs w:val="20"/>
        </w:rPr>
        <w:t xml:space="preserve"> Master</w:t>
      </w:r>
      <w:r w:rsidR="00C86FCF" w:rsidRPr="00782B27">
        <w:rPr>
          <w:rFonts w:ascii="Montserrat" w:hAnsi="Montserrat" w:cs="Arial"/>
          <w:sz w:val="20"/>
          <w:szCs w:val="20"/>
        </w:rPr>
        <w:t>-Abschluss</w:t>
      </w:r>
      <w:r w:rsidRPr="00782B27">
        <w:rPr>
          <w:rFonts w:ascii="Montserrat" w:hAnsi="Montserrat" w:cs="Arial"/>
          <w:sz w:val="20"/>
          <w:szCs w:val="20"/>
        </w:rPr>
        <w:t xml:space="preserve"> in Management &amp; Data Science der Leuphana Universität Lüneburg.</w:t>
      </w:r>
    </w:p>
    <w:p w14:paraId="4168561B" w14:textId="198258DE" w:rsidR="001C61E3" w:rsidRPr="00782B27" w:rsidRDefault="001C61E3" w:rsidP="006C74BC">
      <w:pPr>
        <w:rPr>
          <w:rFonts w:ascii="Montserrat" w:hAnsi="Montserrat" w:cs="Arial"/>
          <w:sz w:val="20"/>
          <w:szCs w:val="20"/>
        </w:rPr>
      </w:pPr>
    </w:p>
    <w:p w14:paraId="559CFA50" w14:textId="71F6A1E6" w:rsidR="000D72AC" w:rsidRPr="00782B27" w:rsidRDefault="000D72AC" w:rsidP="006C74BC">
      <w:pPr>
        <w:rPr>
          <w:rFonts w:ascii="Montserrat" w:hAnsi="Montserrat" w:cs="Arial"/>
          <w:sz w:val="20"/>
          <w:szCs w:val="20"/>
        </w:rPr>
      </w:pPr>
    </w:p>
    <w:p w14:paraId="478343CE" w14:textId="6D840239" w:rsidR="000D72AC" w:rsidRPr="00782B27" w:rsidRDefault="000D72AC" w:rsidP="000D72AC">
      <w:pPr>
        <w:spacing w:after="0"/>
        <w:rPr>
          <w:rFonts w:ascii="Montserrat" w:hAnsi="Montserrat" w:cs="Arial"/>
          <w:b/>
          <w:bCs/>
          <w:sz w:val="20"/>
          <w:szCs w:val="20"/>
          <w:lang w:val="en-GB"/>
        </w:rPr>
      </w:pPr>
      <w:r w:rsidRPr="00782B27">
        <w:rPr>
          <w:rFonts w:ascii="Montserrat" w:hAnsi="Montserrat" w:cs="Arial"/>
          <w:b/>
          <w:bCs/>
          <w:sz w:val="20"/>
          <w:szCs w:val="20"/>
          <w:lang w:val="en-GB"/>
        </w:rPr>
        <w:t>Christian Genkel</w:t>
      </w:r>
    </w:p>
    <w:p w14:paraId="69F38135" w14:textId="74A717AF" w:rsidR="000E7925" w:rsidRPr="00782B27" w:rsidRDefault="000D72AC" w:rsidP="006C74BC">
      <w:pPr>
        <w:rPr>
          <w:rFonts w:ascii="Montserrat" w:hAnsi="Montserrat"/>
          <w:sz w:val="20"/>
          <w:szCs w:val="20"/>
          <w:lang w:val="en-GB"/>
        </w:rPr>
      </w:pPr>
      <w:r w:rsidRPr="00782B27">
        <w:rPr>
          <w:rFonts w:ascii="Montserrat" w:hAnsi="Montserrat"/>
          <w:sz w:val="20"/>
          <w:szCs w:val="20"/>
          <w:lang w:val="en-GB"/>
        </w:rPr>
        <w:t>Executive Partner | Corporates &amp; Solutions</w:t>
      </w:r>
    </w:p>
    <w:p w14:paraId="009A7F06" w14:textId="7898E7C4" w:rsidR="003A7E97" w:rsidRPr="00782B27" w:rsidRDefault="00C87D5C" w:rsidP="006C74BC">
      <w:pPr>
        <w:rPr>
          <w:rFonts w:ascii="Montserrat" w:hAnsi="Montserrat" w:cs="Arial"/>
          <w:sz w:val="20"/>
          <w:szCs w:val="20"/>
        </w:rPr>
      </w:pPr>
      <w:r w:rsidRPr="00782B27">
        <w:rPr>
          <w:rFonts w:ascii="Montserrat" w:hAnsi="Montserrat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756FA41B" wp14:editId="36624761">
            <wp:simplePos x="0" y="0"/>
            <wp:positionH relativeFrom="column">
              <wp:posOffset>635</wp:posOffset>
            </wp:positionH>
            <wp:positionV relativeFrom="paragraph">
              <wp:posOffset>14605</wp:posOffset>
            </wp:positionV>
            <wp:extent cx="3121200" cy="2080800"/>
            <wp:effectExtent l="0" t="0" r="3175" b="0"/>
            <wp:wrapSquare wrapText="bothSides"/>
            <wp:docPr id="153942864" name="Grafik 1" descr="Ein Bild, das Menschliches Gesicht, Person, Kleidung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942864" name="Grafik 1" descr="Ein Bild, das Menschliches Gesicht, Person, Kleidung, Wand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200" cy="208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7E97" w:rsidRPr="00782B27">
        <w:rPr>
          <w:rFonts w:ascii="Montserrat" w:hAnsi="Montserrat" w:cs="Arial"/>
          <w:sz w:val="20"/>
          <w:szCs w:val="20"/>
        </w:rPr>
        <w:t xml:space="preserve">Christian Genkel M.A. ist Kommunikationswissenschaftler und seit über zwei Dekaden in der Marketing-Kommunikation zu Hause. Als gelernter Planner und Stratege stand und steht die Entwicklung von integrierten Marketing-Kommunikationslösungen immer im Zentrum. Insbesondere als CSO in den großen Media-Networks Publicis, Wavemaker, PHD hat er national und international große Marken mitgestaltet und das Produkt- und Leistungsspektrum der Agenturgruppen geprägt. Das bezieht auch die Entwicklung und das Rollout kundenspezifischer Agentur-Setups sowie von Joint Ventures ein. In seiner letzten Rolle formte er maßgeblich PIA Media, die größte digitale Mediaagentur in Deutschland.  </w:t>
      </w:r>
    </w:p>
    <w:p w14:paraId="1336C9D9" w14:textId="17049070" w:rsidR="00F22D37" w:rsidRPr="00782B27" w:rsidRDefault="00464806" w:rsidP="006C74BC">
      <w:pPr>
        <w:rPr>
          <w:rFonts w:ascii="Montserrat" w:hAnsi="Montserrat" w:cs="Arial"/>
          <w:sz w:val="20"/>
          <w:szCs w:val="20"/>
        </w:rPr>
      </w:pPr>
      <w:r w:rsidRPr="00782B27">
        <w:rPr>
          <w:rFonts w:ascii="Montserrat" w:hAnsi="Montserrat" w:cs="Arial"/>
          <w:sz w:val="20"/>
          <w:szCs w:val="20"/>
        </w:rPr>
        <w:t>Bei ERASON verantwortet Christian den Bereich Corporates &amp; Solutions, wo er sich auf die Entwicklung spezifischer Lösungen für große Media- und Agenturkunden fokussiert sowie die breitere Marktpositionierung definiert und implementiert.</w:t>
      </w:r>
    </w:p>
    <w:sectPr w:rsidR="00F22D37" w:rsidRPr="00782B27" w:rsidSect="006262DD">
      <w:headerReference w:type="default" r:id="rId13"/>
      <w:footerReference w:type="default" r:id="rId14"/>
      <w:pgSz w:w="11906" w:h="16838"/>
      <w:pgMar w:top="226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8E2CA" w14:textId="77777777" w:rsidR="006262DD" w:rsidRDefault="006262DD" w:rsidP="00F07728">
      <w:pPr>
        <w:spacing w:after="0" w:line="240" w:lineRule="auto"/>
      </w:pPr>
      <w:r>
        <w:separator/>
      </w:r>
    </w:p>
  </w:endnote>
  <w:endnote w:type="continuationSeparator" w:id="0">
    <w:p w14:paraId="7B1F4F82" w14:textId="77777777" w:rsidR="006262DD" w:rsidRDefault="006262DD" w:rsidP="00F07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K Grotesk">
    <w:panose1 w:val="00000500000000000000"/>
    <w:charset w:val="00"/>
    <w:family w:val="modern"/>
    <w:notTrueType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8BCFD" w14:textId="135C0658" w:rsidR="00F07728" w:rsidRDefault="003A7E97" w:rsidP="00F07728">
    <w:pPr>
      <w:pStyle w:val="Fuzeile"/>
      <w:jc w:val="center"/>
      <w:rPr>
        <w:rFonts w:ascii="Verdana" w:hAnsi="Verdana"/>
        <w:color w:val="AEAAAA" w:themeColor="background2" w:themeShade="BF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4C6C1172" wp14:editId="135F2D08">
          <wp:simplePos x="0" y="0"/>
          <wp:positionH relativeFrom="column">
            <wp:posOffset>4914948</wp:posOffset>
          </wp:positionH>
          <wp:positionV relativeFrom="paragraph">
            <wp:posOffset>-334645</wp:posOffset>
          </wp:positionV>
          <wp:extent cx="1298305" cy="768385"/>
          <wp:effectExtent l="0" t="0" r="0" b="0"/>
          <wp:wrapNone/>
          <wp:docPr id="1094220787" name="Grafik 1" descr="Ein Bild, das Schrift, Grafiken, Logo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4220787" name="Grafik 1" descr="Ein Bild, das Schrift, Grafiken, Logo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8305" cy="768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270304" w14:textId="77777777" w:rsidR="00F07728" w:rsidRPr="00D25608" w:rsidRDefault="00F07728" w:rsidP="00F07728">
    <w:pPr>
      <w:pStyle w:val="Fuzeile"/>
      <w:jc w:val="center"/>
      <w:rPr>
        <w:rFonts w:ascii="HK Grotesk" w:hAnsi="HK Grotesk"/>
        <w:color w:val="AEAAAA" w:themeColor="background2" w:themeShade="BF"/>
        <w:sz w:val="18"/>
        <w:szCs w:val="18"/>
      </w:rPr>
    </w:pPr>
    <w:r w:rsidRPr="00D25608">
      <w:rPr>
        <w:rFonts w:ascii="HK Grotesk" w:hAnsi="HK Grotesk"/>
        <w:color w:val="AEAAAA" w:themeColor="background2" w:themeShade="BF"/>
        <w:sz w:val="18"/>
        <w:szCs w:val="18"/>
      </w:rPr>
      <w:t xml:space="preserve">Seite </w: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begin"/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instrText>PAGE  \* Arabic  \* MERGEFORMAT</w:instrTex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separate"/>
    </w:r>
    <w:r w:rsidR="00D25608">
      <w:rPr>
        <w:rFonts w:ascii="HK Grotesk" w:hAnsi="HK Grotesk"/>
        <w:bCs/>
        <w:noProof/>
        <w:color w:val="AEAAAA" w:themeColor="background2" w:themeShade="BF"/>
        <w:sz w:val="18"/>
        <w:szCs w:val="18"/>
      </w:rPr>
      <w:t>1</w: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end"/>
    </w:r>
    <w:r w:rsidRPr="00D25608">
      <w:rPr>
        <w:rFonts w:ascii="HK Grotesk" w:hAnsi="HK Grotesk"/>
        <w:color w:val="AEAAAA" w:themeColor="background2" w:themeShade="BF"/>
        <w:sz w:val="18"/>
        <w:szCs w:val="18"/>
      </w:rPr>
      <w:t xml:space="preserve"> von </w: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begin"/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instrText>NUMPAGES  \* Arabic  \* MERGEFORMAT</w:instrTex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separate"/>
    </w:r>
    <w:r w:rsidR="00D25608">
      <w:rPr>
        <w:rFonts w:ascii="HK Grotesk" w:hAnsi="HK Grotesk"/>
        <w:bCs/>
        <w:noProof/>
        <w:color w:val="AEAAAA" w:themeColor="background2" w:themeShade="BF"/>
        <w:sz w:val="18"/>
        <w:szCs w:val="18"/>
      </w:rPr>
      <w:t>1</w: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7E5EDA" w14:textId="77777777" w:rsidR="006262DD" w:rsidRDefault="006262DD" w:rsidP="00F07728">
      <w:pPr>
        <w:spacing w:after="0" w:line="240" w:lineRule="auto"/>
      </w:pPr>
      <w:r>
        <w:separator/>
      </w:r>
    </w:p>
  </w:footnote>
  <w:footnote w:type="continuationSeparator" w:id="0">
    <w:p w14:paraId="27EF3994" w14:textId="77777777" w:rsidR="006262DD" w:rsidRDefault="006262DD" w:rsidP="00F07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1F0B" w14:textId="4EC62C59" w:rsidR="00F07728" w:rsidRPr="00D25608" w:rsidRDefault="006C74BC" w:rsidP="00F07728">
    <w:pPr>
      <w:spacing w:after="0" w:line="240" w:lineRule="auto"/>
      <w:rPr>
        <w:rFonts w:ascii="Montserrat" w:hAnsi="Montserrat"/>
        <w:b/>
        <w:color w:val="3B3838" w:themeColor="background2" w:themeShade="40"/>
        <w:sz w:val="32"/>
      </w:rPr>
    </w:pPr>
    <w:r>
      <w:rPr>
        <w:rFonts w:ascii="Montserrat" w:hAnsi="Montserrat"/>
        <w:b/>
        <w:color w:val="3B3838" w:themeColor="background2" w:themeShade="40"/>
        <w:sz w:val="32"/>
      </w:rPr>
      <w:t>ERASON Geschäftsführung</w:t>
    </w:r>
  </w:p>
  <w:p w14:paraId="7C97B831" w14:textId="23A03DC8" w:rsidR="00F07728" w:rsidRPr="00D25608" w:rsidRDefault="006C74BC" w:rsidP="00F07728">
    <w:pPr>
      <w:pStyle w:val="Kopfzeile"/>
      <w:rPr>
        <w:rFonts w:ascii="Montserrat" w:hAnsi="Montserrat"/>
        <w:b/>
        <w:color w:val="767171" w:themeColor="background2" w:themeShade="80"/>
        <w:sz w:val="24"/>
      </w:rPr>
    </w:pPr>
    <w:r>
      <w:rPr>
        <w:rFonts w:ascii="Montserrat" w:hAnsi="Montserrat"/>
        <w:b/>
        <w:color w:val="767171" w:themeColor="background2" w:themeShade="80"/>
        <w:sz w:val="24"/>
      </w:rPr>
      <w:t>Kurzportraits</w:t>
    </w:r>
  </w:p>
  <w:p w14:paraId="63822FC7" w14:textId="77777777" w:rsidR="00F07728" w:rsidRPr="00F07728" w:rsidRDefault="00F07728" w:rsidP="00F07728">
    <w:pPr>
      <w:pStyle w:val="Kopfzeile"/>
      <w:rPr>
        <w:color w:val="767171" w:themeColor="background2" w:themeShade="80"/>
        <w:sz w:val="20"/>
      </w:rPr>
    </w:pPr>
    <w:r>
      <w:rPr>
        <w:noProof/>
        <w:color w:val="E7E6E6" w:themeColor="background2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D147E0" wp14:editId="78BF65B7">
              <wp:simplePos x="0" y="0"/>
              <wp:positionH relativeFrom="column">
                <wp:posOffset>-137795</wp:posOffset>
              </wp:positionH>
              <wp:positionV relativeFrom="paragraph">
                <wp:posOffset>80876</wp:posOffset>
              </wp:positionV>
              <wp:extent cx="5999018" cy="13854"/>
              <wp:effectExtent l="0" t="0" r="20955" b="24765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99018" cy="13854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498C870" id="Gerader Verbinde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6.35pt" to="461.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" strokecolor="#bfbfbf [2412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BA5"/>
    <w:rsid w:val="000163F2"/>
    <w:rsid w:val="00065BA5"/>
    <w:rsid w:val="000775E7"/>
    <w:rsid w:val="000D6E23"/>
    <w:rsid w:val="000D72AC"/>
    <w:rsid w:val="000E7925"/>
    <w:rsid w:val="001758B7"/>
    <w:rsid w:val="001C5EB2"/>
    <w:rsid w:val="001C61E3"/>
    <w:rsid w:val="00212FCD"/>
    <w:rsid w:val="002B0538"/>
    <w:rsid w:val="00355924"/>
    <w:rsid w:val="003A7E97"/>
    <w:rsid w:val="00433563"/>
    <w:rsid w:val="00464806"/>
    <w:rsid w:val="004B41FC"/>
    <w:rsid w:val="004F2B94"/>
    <w:rsid w:val="00530B39"/>
    <w:rsid w:val="005767B3"/>
    <w:rsid w:val="005A6952"/>
    <w:rsid w:val="005E0428"/>
    <w:rsid w:val="006262DD"/>
    <w:rsid w:val="00656858"/>
    <w:rsid w:val="006C3EDD"/>
    <w:rsid w:val="006C74BC"/>
    <w:rsid w:val="00782B27"/>
    <w:rsid w:val="008055F1"/>
    <w:rsid w:val="008621BA"/>
    <w:rsid w:val="008938AD"/>
    <w:rsid w:val="00947911"/>
    <w:rsid w:val="009A20A9"/>
    <w:rsid w:val="00A55C75"/>
    <w:rsid w:val="00B80889"/>
    <w:rsid w:val="00BD3548"/>
    <w:rsid w:val="00C74462"/>
    <w:rsid w:val="00C86FCF"/>
    <w:rsid w:val="00C87D5C"/>
    <w:rsid w:val="00CA011A"/>
    <w:rsid w:val="00D0166C"/>
    <w:rsid w:val="00D25608"/>
    <w:rsid w:val="00DC0986"/>
    <w:rsid w:val="00DC64F2"/>
    <w:rsid w:val="00F07728"/>
    <w:rsid w:val="00F2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7CCA4"/>
  <w15:chartTrackingRefBased/>
  <w15:docId w15:val="{FD845F5C-2AD9-48D4-A6EA-8A3593C3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7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07728"/>
  </w:style>
  <w:style w:type="paragraph" w:styleId="Fuzeile">
    <w:name w:val="footer"/>
    <w:basedOn w:val="Standard"/>
    <w:link w:val="FuzeileZchn"/>
    <w:uiPriority w:val="99"/>
    <w:unhideWhenUsed/>
    <w:rsid w:val="00F077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07728"/>
  </w:style>
  <w:style w:type="paragraph" w:styleId="berarbeitung">
    <w:name w:val="Revision"/>
    <w:hidden/>
    <w:uiPriority w:val="99"/>
    <w:semiHidden/>
    <w:rsid w:val="009479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6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bergteTina\ERASON%20GmbH\ERASON_Marketing%20-%20Dokumente\09_Vorlagen\01_Word\erason_doc_d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4b7376-7c9c-43fe-bb7b-68784697b7e6" xsi:nil="true"/>
    <lcf76f155ced4ddcb4097134ff3c332f xmlns="b93c0633-1fde-4ea1-a052-af89f1c8170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2D8A41C55DF4DA024BA8DE093C198" ma:contentTypeVersion="14" ma:contentTypeDescription="Ein neues Dokument erstellen." ma:contentTypeScope="" ma:versionID="10a27d53d6f80ac7280b3630a3237494">
  <xsd:schema xmlns:xsd="http://www.w3.org/2001/XMLSchema" xmlns:xs="http://www.w3.org/2001/XMLSchema" xmlns:p="http://schemas.microsoft.com/office/2006/metadata/properties" xmlns:ns2="b93c0633-1fde-4ea1-a052-af89f1c81708" xmlns:ns3="c04b7376-7c9c-43fe-bb7b-68784697b7e6" targetNamespace="http://schemas.microsoft.com/office/2006/metadata/properties" ma:root="true" ma:fieldsID="3b771ab92b8007205eaecc88e33b31b8" ns2:_="" ns3:_="">
    <xsd:import namespace="b93c0633-1fde-4ea1-a052-af89f1c81708"/>
    <xsd:import namespace="c04b7376-7c9c-43fe-bb7b-68784697b7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c0633-1fde-4ea1-a052-af89f1c817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e097d7e-a189-4ead-8ed6-23d4a6fe6b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b7376-7c9c-43fe-bb7b-68784697b7e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4bdcc11-646a-4cc1-a5a9-95c0379de60e}" ma:internalName="TaxCatchAll" ma:showField="CatchAllData" ma:web="c04b7376-7c9c-43fe-bb7b-68784697b7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82BCFB-7C3F-4095-8FEC-55988BB2809A}">
  <ds:schemaRefs>
    <ds:schemaRef ds:uri="http://schemas.microsoft.com/office/2006/metadata/properties"/>
    <ds:schemaRef ds:uri="http://schemas.microsoft.com/office/infopath/2007/PartnerControls"/>
    <ds:schemaRef ds:uri="c04b7376-7c9c-43fe-bb7b-68784697b7e6"/>
    <ds:schemaRef ds:uri="b93c0633-1fde-4ea1-a052-af89f1c81708"/>
  </ds:schemaRefs>
</ds:datastoreItem>
</file>

<file path=customXml/itemProps2.xml><?xml version="1.0" encoding="utf-8"?>
<ds:datastoreItem xmlns:ds="http://schemas.openxmlformats.org/officeDocument/2006/customXml" ds:itemID="{B0D0B2B3-7BE6-4213-9D7B-0F863B624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66F954-480B-4EE5-8075-580E0BD80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3c0633-1fde-4ea1-a052-af89f1c81708"/>
    <ds:schemaRef ds:uri="c04b7376-7c9c-43fe-bb7b-68784697b7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erason_doc_de.dotx</Template>
  <TotalTime>0</TotalTime>
  <Pages>2</Pages>
  <Words>491</Words>
  <Characters>3095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TobergteTina</dc:creator>
  <cp:keywords/>
  <dc:description/>
  <cp:lastModifiedBy>Tina Tobergte</cp:lastModifiedBy>
  <cp:revision>10</cp:revision>
  <dcterms:created xsi:type="dcterms:W3CDTF">2023-05-22T12:08:00Z</dcterms:created>
  <dcterms:modified xsi:type="dcterms:W3CDTF">2024-01-30T10:20:00Z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0x0101008202D8A41C55DF4DA024BA8DE093C198</vt:lpwstr>
  </property>
</Properties>
</file>